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2f5496"/>
          <w:sz w:val="40"/>
          <w:szCs w:val="40"/>
          <w:vertAlign w:val="baseline"/>
          <w:rtl w:val="0"/>
        </w:rPr>
        <w:t xml:space="preserve">COLEGIO DIOCESANO ASUNCIÓN DE NUESTRA SEÑORA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2f5496"/>
          <w:sz w:val="40"/>
          <w:szCs w:val="40"/>
          <w:vertAlign w:val="baseline"/>
          <w:rtl w:val="0"/>
        </w:rPr>
        <w:t xml:space="preserve">LISTA MATERIALES CURSO 2025/26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1228724</wp:posOffset>
            </wp:positionH>
            <wp:positionV relativeFrom="paragraph">
              <wp:posOffset>1557020</wp:posOffset>
            </wp:positionV>
            <wp:extent cx="2942590" cy="294259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2942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2f5496"/>
          <w:sz w:val="40"/>
          <w:szCs w:val="40"/>
          <w:vertAlign w:val="baseline"/>
          <w:rtl w:val="0"/>
        </w:rPr>
        <w:t xml:space="preserve">INFANTIL 3 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carpeta azul tamaño folio.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lápices de escribir triangulares gordos (estilo Staedtler Noris Jumbo 119).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gomas (Milán).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caja de rotuladores gordos (mínimo 12).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caja de ceras gruesas triangulares (estilo Jovicolor Triwax) (12 colores).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pegamentos de barra.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bote de témpera líquida Jovi (mínimo 125 ml).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pincel grueso.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bloques de plastilina medianos.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Herramientas de plastilina.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punzón de plástico.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tijeras con punta redonda.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paquete de cartulinas de colores A4 (mínimo 25).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paquete de papel de seda.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Cada trimestre habrá que traer: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paquete de 100 folios A4 de 80 gramos.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paquete de toallitas.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caja de tissues.</w:t>
      </w:r>
    </w:p>
    <w:p w:rsidR="00000000" w:rsidDel="00000000" w:rsidP="00000000" w:rsidRDefault="00000000" w:rsidRPr="00000000" w14:paraId="00000021">
      <w:pPr>
        <w:spacing w:line="360" w:lineRule="auto"/>
        <w:ind w:left="360" w:firstLine="0"/>
        <w:rPr>
          <w:rFonts w:ascii="Arial" w:cs="Arial" w:eastAsia="Arial" w:hAnsi="Arial"/>
          <w:b w:val="0"/>
          <w:color w:val="2f5496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f5496"/>
          <w:sz w:val="24"/>
          <w:szCs w:val="24"/>
          <w:vertAlign w:val="baseline"/>
          <w:rtl w:val="0"/>
        </w:rPr>
        <w:t xml:space="preserve">LIBROS DE TEXTO: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hd w:fill="ffffff" w:val="clear"/>
        <w:spacing w:after="0" w:before="280" w:line="36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MANOS: 9788426391810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hd w:fill="ffffff" w:val="clear"/>
        <w:spacing w:after="0" w:before="0" w:line="36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CABALLITOS DE MAR: 9788426391834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hd w:fill="ffffff" w:val="clear"/>
        <w:spacing w:after="280" w:before="0" w:line="36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MALVADOS DE CUENTOS: 9788426391872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720" w:firstLine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Todo el material deberá de entregarse con el nombre del alumno.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2f5496"/>
          <w:sz w:val="40"/>
          <w:szCs w:val="40"/>
          <w:vertAlign w:val="baseline"/>
          <w:rtl w:val="0"/>
        </w:rPr>
        <w:t xml:space="preserve">INFANTIL 4 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caja de rotuladores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gruesos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caja de colores de estilo Plastidecor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bloque de plastilina grande.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lápices de escribir.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gomas.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barras de pegamento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bote de pintura de dedos (125 ml)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libro grueso de colorear. 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Cada trimestre habrá que comprar: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paquete de toallitas húmedas.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paquete de pañuelos de papel.</w:t>
      </w:r>
    </w:p>
    <w:p w:rsidR="00000000" w:rsidDel="00000000" w:rsidP="00000000" w:rsidRDefault="00000000" w:rsidRPr="00000000" w14:paraId="00000034">
      <w:pPr>
        <w:spacing w:line="360" w:lineRule="auto"/>
        <w:ind w:left="360" w:firstLine="0"/>
        <w:rPr>
          <w:rFonts w:ascii="Arial" w:cs="Arial" w:eastAsia="Arial" w:hAnsi="Arial"/>
          <w:b w:val="0"/>
          <w:color w:val="2f5496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f5496"/>
          <w:sz w:val="24"/>
          <w:szCs w:val="24"/>
          <w:vertAlign w:val="baseline"/>
          <w:rtl w:val="0"/>
        </w:rPr>
        <w:t xml:space="preserve">LIBROS DE TEXTO: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4"/>
        </w:numPr>
        <w:shd w:fill="ffffff" w:val="clear"/>
        <w:spacing w:after="0" w:before="280" w:line="360" w:lineRule="auto"/>
        <w:ind w:left="714" w:hanging="357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CONOZCO MI CUERPO (4 AÑOS): 9788414055854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shd w:fill="ffffff" w:val="clear"/>
        <w:spacing w:after="0" w:before="0" w:line="360" w:lineRule="auto"/>
        <w:ind w:left="714" w:hanging="357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PROFESIONES QUE CUIDAN: 9788414063613</w:t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shd w:fill="ffffff" w:val="clear"/>
        <w:spacing w:after="280" w:before="0" w:line="360" w:lineRule="auto"/>
        <w:ind w:left="714" w:hanging="357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CUENTOS CLÁSICOS: 9788414011737</w:t>
      </w:r>
    </w:p>
    <w:p w:rsidR="00000000" w:rsidDel="00000000" w:rsidP="00000000" w:rsidRDefault="00000000" w:rsidRPr="00000000" w14:paraId="00000038">
      <w:pPr>
        <w:spacing w:line="360" w:lineRule="auto"/>
        <w:ind w:left="720" w:firstLine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Todo el material deberá de entregarse con el nombre del alumno.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280" w:before="280" w:line="360" w:lineRule="auto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2f5496"/>
          <w:sz w:val="40"/>
          <w:szCs w:val="40"/>
          <w:vertAlign w:val="baseline"/>
          <w:rtl w:val="0"/>
        </w:rPr>
        <w:t xml:space="preserve">INFANTIL 5 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carpeta azul tamaño folio con nombre puesto.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estuche con cremallera y nombre puesto.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lápices de escribir (HB2).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gomas.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sacapunta.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tijeras con punta redonda.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caja de rotuladores finos (mínimo 12) metidos en un estuche con nombre.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caja de ceras finas estilo Plastidecor (mínimo 12).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barras de pegamento.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bote de cola blanca pequeño.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bote de témpera líquida Jovi (mínimo 125ml).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pincel grueso.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bloque de plastilina grande.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cuaderno pequeño Lamela 8mm.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pizarra pequeña blanca de rotulador borrable con su rotulador.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paquete de cartulinas de colores (mínimo 25).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paquete de papel de seda.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libro grueso de colorear.</w:t>
      </w:r>
    </w:p>
    <w:p w:rsidR="00000000" w:rsidDel="00000000" w:rsidP="00000000" w:rsidRDefault="00000000" w:rsidRPr="00000000" w14:paraId="00000050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Cada trimestre habrá que traer: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paquete de 100 folios A4 de 80 gramos.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paquete de toallitas húmedas.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caja de tissues (pañuelitos de papel).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Arial" w:cs="Arial" w:eastAsia="Arial" w:hAnsi="Arial"/>
          <w:b w:val="0"/>
          <w:color w:val="2f549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f5496"/>
          <w:vertAlign w:val="baseline"/>
          <w:rtl w:val="0"/>
        </w:rPr>
        <w:t xml:space="preserve">LIBROS DE TEXTO: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DINOSAURIOS: 9788414020630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CONSTELACIONES: 9788414007433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CONOZCO MI CUERPO (5 AÑOS): 9788414055885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LETRILANDIA 4: 9788426371485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LETRILANDIA 5: 9788426371492</w:t>
      </w:r>
    </w:p>
    <w:p w:rsidR="00000000" w:rsidDel="00000000" w:rsidP="00000000" w:rsidRDefault="00000000" w:rsidRPr="00000000" w14:paraId="0000005A">
      <w:pPr>
        <w:spacing w:line="360" w:lineRule="auto"/>
        <w:ind w:left="720" w:firstLine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Todo el material deberá de entregarse con el nombre del alumno.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center"/>
        <w:rPr>
          <w:rFonts w:ascii="Arial Black" w:cs="Arial Black" w:eastAsia="Arial Black" w:hAnsi="Arial Black"/>
          <w:b w:val="0"/>
          <w:i w:val="0"/>
          <w:smallCaps w:val="0"/>
          <w:strike w:val="0"/>
          <w:color w:val="2f5496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2f5496"/>
          <w:sz w:val="40"/>
          <w:szCs w:val="40"/>
          <w:u w:val="none"/>
          <w:shd w:fill="auto" w:val="clear"/>
          <w:vertAlign w:val="baseline"/>
          <w:rtl w:val="0"/>
        </w:rPr>
        <w:t xml:space="preserve">1º EDUCACIÓN PRIMARIA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lápices.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gomas.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sacapuntas con depósito.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pegamentos.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tijera.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grande Lamela 4mm.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bloc de papeles surtidos.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caja de colores de cera.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caja de rotuladores.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carpeta.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paquete de folios.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paquetes de toallitas.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paquete de pañuelos o rollo papel higiénico.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estuche.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Caja de plástico para almacenamiento de materiales ABN: pizarra tamaño folio, rotuladores de pizarra, borrador, caja de palillos, caja de bastoncillos, gomillas de colores, 2 bandejas de poliespan y tabla numérica hasta el 100 plastificada.</w:t>
      </w:r>
    </w:p>
    <w:p w:rsidR="00000000" w:rsidDel="00000000" w:rsidP="00000000" w:rsidRDefault="00000000" w:rsidRPr="00000000" w14:paraId="0000006E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Todo el material deberá de entregarse con el nombre del alumno.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2f5496"/>
          <w:sz w:val="40"/>
          <w:szCs w:val="40"/>
          <w:vertAlign w:val="baseline"/>
          <w:rtl w:val="0"/>
        </w:rPr>
        <w:t xml:space="preserve">2º EDUCACIÓN PRIMARIA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estuche.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lápices.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gomas.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sacapuntas con depósito.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pegamentos.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cuadernos Lamela 4mm.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grande cuadriculado.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tijera.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Regla.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caja de colores de cera.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caja de rotuladores.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bolígrafo borrable + 3 recambios azules.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bolígrafo borrable + 3 recambios rojos.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bloc de cartulinas.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carpeta.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paquete de pañuelos o rollos papel higiénico.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paquetes de toallitas.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paquete de folios.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Caja ABN: pizarra, rotuladores de pizarra, bastoncillos o palillos, borrador y tabla numérica hasta el 100. (Reciclar año anterior). </w:t>
      </w:r>
    </w:p>
    <w:p w:rsidR="00000000" w:rsidDel="00000000" w:rsidP="00000000" w:rsidRDefault="00000000" w:rsidRPr="00000000" w14:paraId="0000008A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Todo el material deberá de entregarse con el nombre del alumno.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2f5496"/>
          <w:sz w:val="40"/>
          <w:szCs w:val="40"/>
          <w:vertAlign w:val="baseline"/>
          <w:rtl w:val="0"/>
        </w:rPr>
        <w:t xml:space="preserve">3º EDUCACIÓN PRIMARIA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grande de 1 raya para cada asignatura.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grande cuadriculado (matemáticas).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Regla de 30 cm, compás, escuadra y cartabón.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Bolígrafo borrable azul + 3 recambios.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Bolígrafo borrable rojo + 3 recambios.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Lápices de colores de cera y rotuladores.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Pegamento de barra.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Tijeras.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Blog de materiales de plástica (folios de colores, folios de cartulina, etc.).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Blog de plástica (láminas en blanco).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lápices (nº 2), 2 gomas y 2 sacapuntas.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Flauta dulce soprano de digitación alemana (escolar).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Cuaderno de pentagramas (pentagrama grande).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Carpeta clasificadora.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Temperas de colores + pincel.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Caja ABN: pizarra, rotuladores de pizarra, borrador y tabla numérica hasta el 100. (Reciclar año anterior). </w:t>
      </w:r>
    </w:p>
    <w:p w:rsidR="00000000" w:rsidDel="00000000" w:rsidP="00000000" w:rsidRDefault="00000000" w:rsidRPr="00000000" w14:paraId="000000A2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Todo el material deberá de entregarse con el nombre del alumno.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2f5496"/>
          <w:sz w:val="40"/>
          <w:szCs w:val="40"/>
          <w:vertAlign w:val="baseline"/>
          <w:rtl w:val="0"/>
        </w:rPr>
        <w:t xml:space="preserve">4º EDUCACIÓN PRIMARIA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grande cuadriculado (matemáticas).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grande de 1 raya para cada asignatura.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Regla de 30 cm, compás, escuadra y cartabón. medidor de ángulos.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Lápices de colores de cera y rotuladores.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Pegamento de barra.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Tijeras.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Blog de materiales de plástica (folios de colores, folios de cartulina, etc.)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Blog de dibujo (láminas blancas)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lápices (nº 2), 2 gomas y 2 sacapuntas.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Bolígrafo borrable azul + 3 recambios.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Bolígrafo borrable rojo + 3 recambios.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Témperas y pincel.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Flauta dulce soprano de digitación alemana (escolar).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Cuaderno de pentagramas (pentagrama grande).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Carpeta clasificadora.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Caja ABN: pizarra, rotuladores de pizarra, borrador y tabla numérica hasta el 100. (Reciclar año anterior).</w:t>
      </w:r>
    </w:p>
    <w:p w:rsidR="00000000" w:rsidDel="00000000" w:rsidP="00000000" w:rsidRDefault="00000000" w:rsidRPr="00000000" w14:paraId="000000BD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Todo el material deberá de entregarse con el nombre del alumno.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2f5496"/>
          <w:sz w:val="40"/>
          <w:szCs w:val="40"/>
          <w:vertAlign w:val="baseline"/>
          <w:rtl w:val="0"/>
        </w:rPr>
        <w:t xml:space="preserve">5º EDUCACIÓN PRIMARIA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Lápiz, goma, sacapuntas, bolígrafo de tinta líquida negro o azul y uno rojo para corregir. Se irán reponiendo a lo largo del curso.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grande de 1 raya para cada asignatura.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grande cuadriculado (matemáticas).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blog de cartulinas tamaño pequeño.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blog de goma eva.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Tijeras, pegamento.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Compás, escuadra, cartabón, semicírculo graduado, regla graduada de 40 cm.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caja de almacenamiento de plástico para guardar sus cosas.</w:t>
      </w:r>
    </w:p>
    <w:p w:rsidR="00000000" w:rsidDel="00000000" w:rsidP="00000000" w:rsidRDefault="00000000" w:rsidRPr="00000000" w14:paraId="000000D0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Ed. Plástica.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cuaderno de láminas blancas con margen.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Lápices nº 1 y 2, ceras, lápices de maderas, rotuladores, pincel uno fino y uno un poco más grueso. </w:t>
      </w:r>
    </w:p>
    <w:p w:rsidR="00000000" w:rsidDel="00000000" w:rsidP="00000000" w:rsidRDefault="00000000" w:rsidRPr="00000000" w14:paraId="000000D3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Música.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Flauta dulce soprano de digitación alemana (escolar).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Cuaderno de pentagramas (pentagrama grande).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Cuaderno pequeño de rayas. Todo el material deberá de entregarse con el nombre del alumno.</w:t>
      </w:r>
    </w:p>
    <w:p w:rsidR="00000000" w:rsidDel="00000000" w:rsidP="00000000" w:rsidRDefault="00000000" w:rsidRPr="00000000" w14:paraId="000000D7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Todo el material deberá de entregarse con el nombre del alumno.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360" w:lineRule="auto"/>
        <w:jc w:val="center"/>
        <w:rPr>
          <w:rFonts w:ascii="Arial Black" w:cs="Arial Black" w:eastAsia="Arial Black" w:hAnsi="Arial Black"/>
          <w:b w:val="0"/>
          <w:color w:val="2f5496"/>
          <w:sz w:val="40"/>
          <w:szCs w:val="4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2f5496"/>
          <w:sz w:val="40"/>
          <w:szCs w:val="40"/>
          <w:vertAlign w:val="baseline"/>
          <w:rtl w:val="0"/>
        </w:rPr>
        <w:t xml:space="preserve">6º EDUCACIÓN PRIMARIA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Lápiz, goma, sacapuntas, bolígrafo de tinta líquida negro o azul y uno rojo para corregir. Se irán reponiendo a lo largo del curso.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Bandeja de plástico.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grande de 1 raya para cada asignatura.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un cuaderno grande cuadriculado (matemáticas)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blogs de cartulinas tamaño pequeño.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blogs de goma eva.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Tijeras, pegamento.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Compás, escuadra, cartabón, semicírculo graduado, regla graduada de 40 cm.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caja de almacenamiento de plástico para guardar sus cosas.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paquete de folios de 500.</w:t>
      </w:r>
    </w:p>
    <w:p w:rsidR="00000000" w:rsidDel="00000000" w:rsidP="00000000" w:rsidRDefault="00000000" w:rsidRPr="00000000" w14:paraId="000000E9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Ed. Plástica.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cuaderno de láminas blancas con margen.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Lápices nº 1 y 2, ceras, lápices de maderas, rotuladores, pincel uno fino y uno un poco más grueso. </w:t>
      </w:r>
    </w:p>
    <w:p w:rsidR="00000000" w:rsidDel="00000000" w:rsidP="00000000" w:rsidRDefault="00000000" w:rsidRPr="00000000" w14:paraId="000000EC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Música.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Flauta dulce soprano de digitación alemana (escolar).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Cuaderno de pentagramas (pentagrama grande).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Cuaderno pequeño de rayas. Todo el material deberá de entregarse con el nombre del alumno.</w:t>
      </w:r>
    </w:p>
    <w:p w:rsidR="00000000" w:rsidDel="00000000" w:rsidP="00000000" w:rsidRDefault="00000000" w:rsidRPr="00000000" w14:paraId="000000F0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Todo el material deberá de entregarse con el nombre del alumno.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9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